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58A9" w14:textId="77777777" w:rsidR="009A6C76" w:rsidRDefault="009A6C76" w:rsidP="009A6C76">
      <w:pPr>
        <w:spacing w:after="0"/>
        <w:jc w:val="center"/>
        <w:rPr>
          <w:rFonts w:ascii="Arial Narrow" w:eastAsiaTheme="minorHAnsi" w:hAnsi="Arial Narrow"/>
          <w:b/>
          <w:bCs/>
          <w:iCs/>
          <w:lang w:eastAsia="en-US"/>
        </w:rPr>
      </w:pPr>
      <w:r>
        <w:rPr>
          <w:rFonts w:ascii="Arial Narrow" w:eastAsiaTheme="minorHAnsi" w:hAnsi="Arial Narrow"/>
          <w:b/>
          <w:bCs/>
          <w:iCs/>
          <w:lang w:eastAsia="en-US"/>
        </w:rPr>
        <w:t xml:space="preserve">MODIFICACIÓN </w:t>
      </w:r>
    </w:p>
    <w:p w14:paraId="3D151FFD" w14:textId="77777777" w:rsidR="009A6C76" w:rsidRPr="00F75BF9" w:rsidRDefault="009A6C76" w:rsidP="009A6C76">
      <w:pPr>
        <w:spacing w:after="0"/>
        <w:jc w:val="center"/>
        <w:rPr>
          <w:rFonts w:ascii="Arial Narrow" w:eastAsiaTheme="minorHAnsi" w:hAnsi="Arial Narrow"/>
          <w:b/>
          <w:bCs/>
          <w:iCs/>
          <w:lang w:eastAsia="en-US"/>
        </w:rPr>
      </w:pPr>
      <w:r w:rsidRPr="00F75BF9">
        <w:rPr>
          <w:rFonts w:ascii="Arial Narrow" w:eastAsiaTheme="minorHAnsi" w:hAnsi="Arial Narrow"/>
          <w:b/>
          <w:bCs/>
          <w:iCs/>
          <w:lang w:eastAsia="en-US"/>
        </w:rPr>
        <w:t xml:space="preserve">REGLAMENTO PARA LA SUSCRIPCIÓN DE CONVENIOS DE COOPERACIÓN INTERINSTITUCIONAL PARA EL RESIDENTADO MÉDICO EN EL MARCO DE LO ESTABLECIDO EN EL NUMERAL 3 DEL ARTICULO 8° DEL REGLAMENTO DE LA LEY </w:t>
      </w:r>
      <w:proofErr w:type="spellStart"/>
      <w:r w:rsidRPr="00F75BF9">
        <w:rPr>
          <w:rFonts w:ascii="Arial Narrow" w:eastAsiaTheme="minorHAnsi" w:hAnsi="Arial Narrow"/>
          <w:b/>
          <w:bCs/>
          <w:iCs/>
          <w:lang w:eastAsia="en-US"/>
        </w:rPr>
        <w:t>N°</w:t>
      </w:r>
      <w:proofErr w:type="spellEnd"/>
      <w:r w:rsidRPr="00F75BF9">
        <w:rPr>
          <w:rFonts w:ascii="Arial Narrow" w:eastAsiaTheme="minorHAnsi" w:hAnsi="Arial Narrow"/>
          <w:b/>
          <w:bCs/>
          <w:iCs/>
          <w:lang w:eastAsia="en-US"/>
        </w:rPr>
        <w:t xml:space="preserve"> 30453, LEY DEL SISTEMA NACIONAL DE RESIDENTADO MÉDICO, APROBADO POR DECRETO SUPREMO </w:t>
      </w:r>
      <w:proofErr w:type="spellStart"/>
      <w:r w:rsidRPr="00F75BF9">
        <w:rPr>
          <w:rFonts w:ascii="Arial Narrow" w:eastAsiaTheme="minorHAnsi" w:hAnsi="Arial Narrow"/>
          <w:b/>
          <w:bCs/>
          <w:iCs/>
          <w:lang w:eastAsia="en-US"/>
        </w:rPr>
        <w:t>N°</w:t>
      </w:r>
      <w:proofErr w:type="spellEnd"/>
      <w:r w:rsidRPr="00F75BF9">
        <w:rPr>
          <w:rFonts w:ascii="Arial Narrow" w:eastAsiaTheme="minorHAnsi" w:hAnsi="Arial Narrow"/>
          <w:b/>
          <w:bCs/>
          <w:iCs/>
          <w:lang w:eastAsia="en-US"/>
        </w:rPr>
        <w:t xml:space="preserve"> 007-2017-SA. </w:t>
      </w:r>
    </w:p>
    <w:p w14:paraId="6E790985" w14:textId="5003059F" w:rsidR="009A6C76" w:rsidRDefault="009A6C76" w:rsidP="009A6C76">
      <w:pPr>
        <w:spacing w:after="0"/>
        <w:jc w:val="center"/>
        <w:rPr>
          <w:rFonts w:ascii="Arial Narrow" w:eastAsiaTheme="minorHAnsi" w:hAnsi="Arial Narrow"/>
          <w:iCs/>
          <w:lang w:eastAsia="en-US"/>
        </w:rPr>
      </w:pPr>
      <w:r>
        <w:rPr>
          <w:rFonts w:ascii="Arial Narrow" w:eastAsiaTheme="minorHAnsi" w:hAnsi="Arial Narrow"/>
          <w:iCs/>
          <w:lang w:eastAsia="en-US"/>
        </w:rPr>
        <w:t>(</w:t>
      </w:r>
      <w:r w:rsidRPr="00F75BF9">
        <w:rPr>
          <w:rFonts w:ascii="Arial Narrow" w:eastAsiaTheme="minorHAnsi" w:hAnsi="Arial Narrow"/>
          <w:iCs/>
          <w:lang w:eastAsia="en-US"/>
        </w:rPr>
        <w:t>Aprobado por el C</w:t>
      </w:r>
      <w:r>
        <w:rPr>
          <w:rFonts w:ascii="Arial Narrow" w:eastAsiaTheme="minorHAnsi" w:hAnsi="Arial Narrow"/>
          <w:iCs/>
          <w:lang w:eastAsia="en-US"/>
        </w:rPr>
        <w:t>onsejo Nacional de Residentado Médico -</w:t>
      </w:r>
      <w:r w:rsidRPr="00F75BF9">
        <w:rPr>
          <w:rFonts w:ascii="Arial Narrow" w:eastAsiaTheme="minorHAnsi" w:hAnsi="Arial Narrow"/>
          <w:iCs/>
          <w:lang w:eastAsia="en-US"/>
        </w:rPr>
        <w:t xml:space="preserve"> CONAREME mediante Acuerdo </w:t>
      </w:r>
      <w:r>
        <w:rPr>
          <w:rFonts w:ascii="Arial Narrow" w:eastAsiaTheme="minorHAnsi" w:hAnsi="Arial Narrow"/>
          <w:iCs/>
          <w:lang w:eastAsia="en-US"/>
        </w:rPr>
        <w:t>XXX</w:t>
      </w:r>
      <w:r w:rsidRPr="00831D50">
        <w:rPr>
          <w:rFonts w:ascii="Arial Narrow" w:eastAsiaTheme="minorHAnsi" w:hAnsi="Arial Narrow"/>
          <w:iCs/>
          <w:lang w:eastAsia="en-US"/>
        </w:rPr>
        <w:t>-CONAREME-AG</w:t>
      </w:r>
      <w:r w:rsidRPr="00F75BF9">
        <w:rPr>
          <w:rFonts w:ascii="Arial Narrow" w:eastAsiaTheme="minorHAnsi" w:hAnsi="Arial Narrow"/>
          <w:iCs/>
          <w:lang w:eastAsia="en-US"/>
        </w:rPr>
        <w:t xml:space="preserve"> en </w:t>
      </w:r>
      <w:r>
        <w:rPr>
          <w:rFonts w:ascii="Arial Narrow" w:eastAsiaTheme="minorHAnsi" w:hAnsi="Arial Narrow"/>
          <w:iCs/>
          <w:lang w:eastAsia="en-US"/>
        </w:rPr>
        <w:t>Asamblea General</w:t>
      </w:r>
      <w:r w:rsidRPr="00F75BF9">
        <w:rPr>
          <w:rFonts w:ascii="Arial Narrow" w:eastAsiaTheme="minorHAnsi" w:hAnsi="Arial Narrow"/>
          <w:iCs/>
          <w:lang w:eastAsia="en-US"/>
        </w:rPr>
        <w:t xml:space="preserve"> Extraordinaria de fecha </w:t>
      </w:r>
      <w:r>
        <w:rPr>
          <w:rFonts w:ascii="Arial Narrow" w:eastAsiaTheme="minorHAnsi" w:hAnsi="Arial Narrow"/>
          <w:iCs/>
          <w:lang w:eastAsia="en-US"/>
        </w:rPr>
        <w:t>31</w:t>
      </w:r>
      <w:r w:rsidRPr="00F75BF9">
        <w:rPr>
          <w:rFonts w:ascii="Arial Narrow" w:eastAsiaTheme="minorHAnsi" w:hAnsi="Arial Narrow"/>
          <w:iCs/>
          <w:lang w:eastAsia="en-US"/>
        </w:rPr>
        <w:t xml:space="preserve"> de </w:t>
      </w:r>
      <w:r>
        <w:rPr>
          <w:rFonts w:ascii="Arial Narrow" w:eastAsiaTheme="minorHAnsi" w:hAnsi="Arial Narrow"/>
          <w:iCs/>
          <w:lang w:eastAsia="en-US"/>
        </w:rPr>
        <w:t>enero</w:t>
      </w:r>
      <w:r w:rsidRPr="00F75BF9">
        <w:rPr>
          <w:rFonts w:ascii="Arial Narrow" w:eastAsiaTheme="minorHAnsi" w:hAnsi="Arial Narrow"/>
          <w:iCs/>
          <w:lang w:eastAsia="en-US"/>
        </w:rPr>
        <w:t xml:space="preserve"> del 20</w:t>
      </w:r>
      <w:r>
        <w:rPr>
          <w:rFonts w:ascii="Arial Narrow" w:eastAsiaTheme="minorHAnsi" w:hAnsi="Arial Narrow"/>
          <w:iCs/>
          <w:lang w:eastAsia="en-US"/>
        </w:rPr>
        <w:t>2</w:t>
      </w:r>
      <w:r>
        <w:rPr>
          <w:rFonts w:ascii="Arial Narrow" w:eastAsiaTheme="minorHAnsi" w:hAnsi="Arial Narrow"/>
          <w:iCs/>
          <w:lang w:eastAsia="en-US"/>
        </w:rPr>
        <w:t>5</w:t>
      </w:r>
      <w:r>
        <w:rPr>
          <w:rFonts w:ascii="Arial Narrow" w:eastAsiaTheme="minorHAnsi" w:hAnsi="Arial Narrow"/>
          <w:iCs/>
          <w:lang w:eastAsia="en-US"/>
        </w:rPr>
        <w:t>)</w:t>
      </w:r>
    </w:p>
    <w:p w14:paraId="346F20A3" w14:textId="77777777" w:rsidR="009A6C76" w:rsidRDefault="009A6C76" w:rsidP="009A6C76">
      <w:pPr>
        <w:spacing w:after="0"/>
        <w:jc w:val="both"/>
        <w:rPr>
          <w:rFonts w:ascii="Arial Narrow" w:eastAsiaTheme="minorHAnsi" w:hAnsi="Arial Narrow"/>
          <w:iCs/>
          <w:lang w:eastAsia="en-US"/>
        </w:rPr>
      </w:pPr>
    </w:p>
    <w:p w14:paraId="2643E7A8" w14:textId="1BDF7B09" w:rsidR="009A6C76" w:rsidRPr="00F24C27" w:rsidRDefault="009A6C76" w:rsidP="009A6C76">
      <w:pPr>
        <w:spacing w:after="0"/>
        <w:jc w:val="both"/>
        <w:rPr>
          <w:rFonts w:ascii="Arial Narrow" w:eastAsiaTheme="minorHAnsi" w:hAnsi="Arial Narrow"/>
          <w:iCs/>
          <w:lang w:eastAsia="en-US"/>
        </w:rPr>
      </w:pPr>
      <w:r>
        <w:rPr>
          <w:rFonts w:ascii="Arial Narrow" w:eastAsiaTheme="minorHAnsi" w:hAnsi="Arial Narrow"/>
          <w:iCs/>
          <w:lang w:eastAsia="en-US"/>
        </w:rPr>
        <w:t xml:space="preserve">Con relación a los alcances del Decreto Supremo </w:t>
      </w:r>
      <w:proofErr w:type="spellStart"/>
      <w:r>
        <w:rPr>
          <w:rFonts w:ascii="Arial Narrow" w:eastAsiaTheme="minorHAnsi" w:hAnsi="Arial Narrow"/>
          <w:iCs/>
          <w:lang w:eastAsia="en-US"/>
        </w:rPr>
        <w:t>N°</w:t>
      </w:r>
      <w:proofErr w:type="spellEnd"/>
      <w:r>
        <w:rPr>
          <w:rFonts w:ascii="Arial Narrow" w:eastAsiaTheme="minorHAnsi" w:hAnsi="Arial Narrow"/>
          <w:iCs/>
          <w:lang w:eastAsia="en-US"/>
        </w:rPr>
        <w:t xml:space="preserve"> 0</w:t>
      </w:r>
      <w:r>
        <w:rPr>
          <w:rFonts w:ascii="Arial Narrow" w:eastAsiaTheme="minorHAnsi" w:hAnsi="Arial Narrow"/>
          <w:iCs/>
          <w:lang w:eastAsia="en-US"/>
        </w:rPr>
        <w:t>2</w:t>
      </w:r>
      <w:r>
        <w:rPr>
          <w:rFonts w:ascii="Arial Narrow" w:eastAsiaTheme="minorHAnsi" w:hAnsi="Arial Narrow"/>
          <w:iCs/>
          <w:lang w:eastAsia="en-US"/>
        </w:rPr>
        <w:t>4-202</w:t>
      </w:r>
      <w:r>
        <w:rPr>
          <w:rFonts w:ascii="Arial Narrow" w:eastAsiaTheme="minorHAnsi" w:hAnsi="Arial Narrow"/>
          <w:iCs/>
          <w:lang w:eastAsia="en-US"/>
        </w:rPr>
        <w:t>4</w:t>
      </w:r>
      <w:r>
        <w:rPr>
          <w:rFonts w:ascii="Arial Narrow" w:eastAsiaTheme="minorHAnsi" w:hAnsi="Arial Narrow"/>
          <w:iCs/>
          <w:lang w:eastAsia="en-US"/>
        </w:rPr>
        <w:t>-SA, el cual se tiene prorrogado la vigencia de los campos clínicos hasta el 31 de diciembre de 202</w:t>
      </w:r>
      <w:r>
        <w:rPr>
          <w:rFonts w:ascii="Arial Narrow" w:eastAsiaTheme="minorHAnsi" w:hAnsi="Arial Narrow"/>
          <w:iCs/>
          <w:lang w:eastAsia="en-US"/>
        </w:rPr>
        <w:t>5</w:t>
      </w:r>
      <w:r>
        <w:rPr>
          <w:rFonts w:ascii="Arial Narrow" w:eastAsiaTheme="minorHAnsi" w:hAnsi="Arial Narrow"/>
          <w:iCs/>
          <w:lang w:eastAsia="en-US"/>
        </w:rPr>
        <w:t xml:space="preserve">, el Pleno del CONAREME en la Asamblea General Extraordinaria de fecha </w:t>
      </w:r>
      <w:r>
        <w:rPr>
          <w:rFonts w:ascii="Arial Narrow" w:eastAsiaTheme="minorHAnsi" w:hAnsi="Arial Narrow"/>
          <w:iCs/>
          <w:lang w:eastAsia="en-US"/>
        </w:rPr>
        <w:t>31</w:t>
      </w:r>
      <w:r>
        <w:rPr>
          <w:rFonts w:ascii="Arial Narrow" w:eastAsiaTheme="minorHAnsi" w:hAnsi="Arial Narrow"/>
          <w:iCs/>
          <w:lang w:eastAsia="en-US"/>
        </w:rPr>
        <w:t xml:space="preserve"> de enero de 202</w:t>
      </w:r>
      <w:r>
        <w:rPr>
          <w:rFonts w:ascii="Arial Narrow" w:eastAsiaTheme="minorHAnsi" w:hAnsi="Arial Narrow"/>
          <w:iCs/>
          <w:lang w:eastAsia="en-US"/>
        </w:rPr>
        <w:t>5</w:t>
      </w:r>
      <w:r>
        <w:rPr>
          <w:rFonts w:ascii="Arial Narrow" w:eastAsiaTheme="minorHAnsi" w:hAnsi="Arial Narrow"/>
          <w:iCs/>
          <w:lang w:eastAsia="en-US"/>
        </w:rPr>
        <w:t xml:space="preserve">, tiene modificado el Reglamento </w:t>
      </w:r>
      <w:r w:rsidRPr="00F75BF9">
        <w:rPr>
          <w:rFonts w:ascii="Arial Narrow" w:eastAsiaTheme="minorHAnsi" w:hAnsi="Arial Narrow"/>
          <w:iCs/>
          <w:lang w:eastAsia="en-US"/>
        </w:rPr>
        <w:t xml:space="preserve">para la </w:t>
      </w:r>
      <w:r>
        <w:rPr>
          <w:rFonts w:ascii="Arial Narrow" w:eastAsiaTheme="minorHAnsi" w:hAnsi="Arial Narrow"/>
          <w:iCs/>
          <w:lang w:eastAsia="en-US"/>
        </w:rPr>
        <w:t>S</w:t>
      </w:r>
      <w:r w:rsidRPr="00F75BF9">
        <w:rPr>
          <w:rFonts w:ascii="Arial Narrow" w:eastAsiaTheme="minorHAnsi" w:hAnsi="Arial Narrow"/>
          <w:iCs/>
          <w:lang w:eastAsia="en-US"/>
        </w:rPr>
        <w:t xml:space="preserve">uscripción de </w:t>
      </w:r>
      <w:r>
        <w:rPr>
          <w:rFonts w:ascii="Arial Narrow" w:eastAsiaTheme="minorHAnsi" w:hAnsi="Arial Narrow"/>
          <w:iCs/>
          <w:lang w:eastAsia="en-US"/>
        </w:rPr>
        <w:t>C</w:t>
      </w:r>
      <w:r w:rsidRPr="00F75BF9">
        <w:rPr>
          <w:rFonts w:ascii="Arial Narrow" w:eastAsiaTheme="minorHAnsi" w:hAnsi="Arial Narrow"/>
          <w:iCs/>
          <w:lang w:eastAsia="en-US"/>
        </w:rPr>
        <w:t xml:space="preserve">onvenios de </w:t>
      </w:r>
      <w:r>
        <w:rPr>
          <w:rFonts w:ascii="Arial Narrow" w:eastAsiaTheme="minorHAnsi" w:hAnsi="Arial Narrow"/>
          <w:iCs/>
          <w:lang w:eastAsia="en-US"/>
        </w:rPr>
        <w:t>C</w:t>
      </w:r>
      <w:r w:rsidRPr="00F75BF9">
        <w:rPr>
          <w:rFonts w:ascii="Arial Narrow" w:eastAsiaTheme="minorHAnsi" w:hAnsi="Arial Narrow"/>
          <w:iCs/>
          <w:lang w:eastAsia="en-US"/>
        </w:rPr>
        <w:t xml:space="preserve">ooperación </w:t>
      </w:r>
      <w:r>
        <w:rPr>
          <w:rFonts w:ascii="Arial Narrow" w:eastAsiaTheme="minorHAnsi" w:hAnsi="Arial Narrow"/>
          <w:iCs/>
          <w:lang w:eastAsia="en-US"/>
        </w:rPr>
        <w:t>I</w:t>
      </w:r>
      <w:r w:rsidRPr="00F75BF9">
        <w:rPr>
          <w:rFonts w:ascii="Arial Narrow" w:eastAsiaTheme="minorHAnsi" w:hAnsi="Arial Narrow"/>
          <w:iCs/>
          <w:lang w:eastAsia="en-US"/>
        </w:rPr>
        <w:t xml:space="preserve">nterinstitucional para el </w:t>
      </w:r>
      <w:r>
        <w:rPr>
          <w:rFonts w:ascii="Arial Narrow" w:eastAsiaTheme="minorHAnsi" w:hAnsi="Arial Narrow"/>
          <w:iCs/>
          <w:lang w:eastAsia="en-US"/>
        </w:rPr>
        <w:t>R</w:t>
      </w:r>
      <w:r w:rsidRPr="00F75BF9">
        <w:rPr>
          <w:rFonts w:ascii="Arial Narrow" w:eastAsiaTheme="minorHAnsi" w:hAnsi="Arial Narrow"/>
          <w:iCs/>
          <w:lang w:eastAsia="en-US"/>
        </w:rPr>
        <w:t xml:space="preserve">esidentado </w:t>
      </w:r>
      <w:r>
        <w:rPr>
          <w:rFonts w:ascii="Arial Narrow" w:eastAsiaTheme="minorHAnsi" w:hAnsi="Arial Narrow"/>
          <w:iCs/>
          <w:lang w:eastAsia="en-US"/>
        </w:rPr>
        <w:t>M</w:t>
      </w:r>
      <w:r w:rsidRPr="00F75BF9">
        <w:rPr>
          <w:rFonts w:ascii="Arial Narrow" w:eastAsiaTheme="minorHAnsi" w:hAnsi="Arial Narrow"/>
          <w:iCs/>
          <w:lang w:eastAsia="en-US"/>
        </w:rPr>
        <w:t>édico</w:t>
      </w:r>
      <w:r>
        <w:rPr>
          <w:rFonts w:ascii="Arial Narrow" w:eastAsiaTheme="minorHAnsi" w:hAnsi="Arial Narrow"/>
          <w:iCs/>
          <w:lang w:eastAsia="en-US"/>
        </w:rPr>
        <w:t xml:space="preserve">; en ese sentido, </w:t>
      </w:r>
      <w:r w:rsidRPr="00F24C27">
        <w:rPr>
          <w:rFonts w:ascii="Arial Narrow" w:eastAsiaTheme="minorHAnsi" w:hAnsi="Arial Narrow"/>
          <w:iCs/>
          <w:lang w:eastAsia="en-US"/>
        </w:rPr>
        <w:t>se modifica la siguiente disposici</w:t>
      </w:r>
      <w:r>
        <w:rPr>
          <w:rFonts w:ascii="Arial Narrow" w:eastAsiaTheme="minorHAnsi" w:hAnsi="Arial Narrow"/>
          <w:iCs/>
          <w:lang w:eastAsia="en-US"/>
        </w:rPr>
        <w:t>ó</w:t>
      </w:r>
      <w:r w:rsidRPr="00F24C27">
        <w:rPr>
          <w:rFonts w:ascii="Arial Narrow" w:eastAsiaTheme="minorHAnsi" w:hAnsi="Arial Narrow"/>
          <w:iCs/>
          <w:lang w:eastAsia="en-US"/>
        </w:rPr>
        <w:t xml:space="preserve">n transitoria del </w:t>
      </w:r>
      <w:bookmarkStart w:id="0" w:name="_Hlk30169140"/>
      <w:r>
        <w:rPr>
          <w:rFonts w:ascii="Arial Narrow" w:eastAsiaTheme="minorHAnsi" w:hAnsi="Arial Narrow"/>
          <w:iCs/>
          <w:lang w:eastAsia="en-US"/>
        </w:rPr>
        <w:t xml:space="preserve">citado </w:t>
      </w:r>
      <w:r w:rsidRPr="00F24C27">
        <w:rPr>
          <w:rFonts w:ascii="Arial Narrow" w:eastAsiaTheme="minorHAnsi" w:hAnsi="Arial Narrow"/>
          <w:iCs/>
          <w:lang w:eastAsia="en-US"/>
        </w:rPr>
        <w:t>Reglamento</w:t>
      </w:r>
      <w:bookmarkEnd w:id="0"/>
      <w:r w:rsidRPr="00F24C27">
        <w:rPr>
          <w:rFonts w:ascii="Arial Narrow" w:eastAsiaTheme="minorHAnsi" w:hAnsi="Arial Narrow"/>
          <w:iCs/>
          <w:lang w:eastAsia="en-US"/>
        </w:rPr>
        <w:t>, que queda redactado de la siguiente manera:</w:t>
      </w:r>
    </w:p>
    <w:p w14:paraId="161AD4BA" w14:textId="77777777" w:rsidR="009A6C76" w:rsidRPr="00F24C27" w:rsidRDefault="009A6C76" w:rsidP="009A6C76">
      <w:pPr>
        <w:spacing w:after="0"/>
        <w:ind w:left="708"/>
        <w:jc w:val="both"/>
        <w:rPr>
          <w:rFonts w:ascii="Arial Narrow" w:eastAsiaTheme="minorHAnsi" w:hAnsi="Arial Narrow"/>
          <w:b/>
          <w:i/>
          <w:lang w:eastAsia="en-US"/>
        </w:rPr>
      </w:pPr>
    </w:p>
    <w:p w14:paraId="63200E2F" w14:textId="77777777" w:rsidR="009A6C76" w:rsidRPr="00F4738B" w:rsidRDefault="009A6C76" w:rsidP="009A6C76">
      <w:pPr>
        <w:ind w:firstLine="708"/>
        <w:jc w:val="both"/>
        <w:rPr>
          <w:rFonts w:ascii="Arial Narrow" w:hAnsi="Arial Narrow"/>
        </w:rPr>
      </w:pPr>
      <w:r w:rsidRPr="00F4738B">
        <w:rPr>
          <w:rFonts w:ascii="Arial Narrow" w:hAnsi="Arial Narrow"/>
          <w:i/>
          <w:iCs/>
        </w:rPr>
        <w:t>“XI. DISPOSICIONES TRANSITORIAS:</w:t>
      </w:r>
    </w:p>
    <w:p w14:paraId="5FCCF9B6" w14:textId="77777777" w:rsidR="009A6C76" w:rsidRPr="00F4738B" w:rsidRDefault="009A6C76" w:rsidP="009A6C76">
      <w:pPr>
        <w:ind w:firstLine="708"/>
        <w:jc w:val="both"/>
        <w:rPr>
          <w:rFonts w:ascii="Arial Narrow" w:hAnsi="Arial Narrow"/>
          <w:i/>
          <w:iCs/>
        </w:rPr>
      </w:pPr>
      <w:r w:rsidRPr="00F4738B">
        <w:rPr>
          <w:rFonts w:ascii="Arial Narrow" w:hAnsi="Arial Narrow"/>
          <w:i/>
          <w:iCs/>
        </w:rPr>
        <w:t>(…) Tercera. -</w:t>
      </w:r>
    </w:p>
    <w:p w14:paraId="5594B6BF" w14:textId="77777777" w:rsidR="009A6C76" w:rsidRDefault="009A6C76" w:rsidP="009A6C76">
      <w:pPr>
        <w:ind w:left="708"/>
        <w:jc w:val="both"/>
        <w:rPr>
          <w:rFonts w:ascii="Arial Narrow" w:hAnsi="Arial Narrow"/>
          <w:i/>
          <w:iCs/>
        </w:rPr>
      </w:pPr>
      <w:r w:rsidRPr="00F4738B">
        <w:rPr>
          <w:rFonts w:ascii="Arial Narrow" w:hAnsi="Arial Narrow"/>
          <w:i/>
          <w:iCs/>
        </w:rPr>
        <w:t>Todos los convenios celebrados al amparo del presente reglamento tendrán una duración</w:t>
      </w:r>
      <w:r>
        <w:rPr>
          <w:rFonts w:ascii="Arial Narrow" w:hAnsi="Arial Narrow"/>
          <w:i/>
          <w:iCs/>
        </w:rPr>
        <w:t xml:space="preserve"> </w:t>
      </w:r>
      <w:r w:rsidRPr="00F4738B">
        <w:rPr>
          <w:rFonts w:ascii="Arial Narrow" w:hAnsi="Arial Narrow"/>
          <w:i/>
          <w:iCs/>
        </w:rPr>
        <w:t>máxima hasta el 31 de diciembre del 202</w:t>
      </w:r>
      <w:r>
        <w:rPr>
          <w:rFonts w:ascii="Arial Narrow" w:hAnsi="Arial Narrow"/>
          <w:i/>
          <w:iCs/>
        </w:rPr>
        <w:t>5</w:t>
      </w:r>
      <w:r w:rsidRPr="00F4738B">
        <w:rPr>
          <w:rFonts w:ascii="Arial Narrow" w:hAnsi="Arial Narrow"/>
          <w:i/>
          <w:iCs/>
        </w:rPr>
        <w:t xml:space="preserve">, estando a los alcances del Decreto Supremo </w:t>
      </w:r>
      <w:proofErr w:type="spellStart"/>
      <w:r w:rsidRPr="00F4738B">
        <w:rPr>
          <w:rFonts w:ascii="Arial Narrow" w:hAnsi="Arial Narrow"/>
          <w:i/>
          <w:iCs/>
        </w:rPr>
        <w:t>N°</w:t>
      </w:r>
      <w:proofErr w:type="spellEnd"/>
      <w:r>
        <w:rPr>
          <w:rFonts w:ascii="Arial Narrow" w:hAnsi="Arial Narrow"/>
          <w:i/>
          <w:iCs/>
        </w:rPr>
        <w:t xml:space="preserve"> </w:t>
      </w:r>
      <w:r w:rsidRPr="00F4738B">
        <w:rPr>
          <w:rFonts w:ascii="Arial Narrow" w:hAnsi="Arial Narrow"/>
          <w:i/>
          <w:iCs/>
        </w:rPr>
        <w:t>0</w:t>
      </w:r>
      <w:r>
        <w:rPr>
          <w:rFonts w:ascii="Arial Narrow" w:hAnsi="Arial Narrow"/>
          <w:i/>
          <w:iCs/>
        </w:rPr>
        <w:t>24</w:t>
      </w:r>
      <w:r w:rsidRPr="00F4738B">
        <w:rPr>
          <w:rFonts w:ascii="Arial Narrow" w:hAnsi="Arial Narrow"/>
          <w:i/>
          <w:iCs/>
        </w:rPr>
        <w:t>-202</w:t>
      </w:r>
      <w:r>
        <w:rPr>
          <w:rFonts w:ascii="Arial Narrow" w:hAnsi="Arial Narrow"/>
          <w:i/>
          <w:iCs/>
        </w:rPr>
        <w:t>4</w:t>
      </w:r>
      <w:r w:rsidRPr="00F4738B">
        <w:rPr>
          <w:rFonts w:ascii="Arial Narrow" w:hAnsi="Arial Narrow"/>
          <w:i/>
          <w:iCs/>
        </w:rPr>
        <w:t>-SA, respecto a la vigencia de los campos clínicos.</w:t>
      </w:r>
    </w:p>
    <w:p w14:paraId="3D374B18" w14:textId="77777777" w:rsidR="00192B25" w:rsidRDefault="00192B25"/>
    <w:p w14:paraId="6B4DEEED" w14:textId="77777777" w:rsidR="009A6C76" w:rsidRDefault="009A6C76"/>
    <w:sectPr w:rsidR="009A6C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76"/>
    <w:rsid w:val="00192B25"/>
    <w:rsid w:val="009A6C76"/>
    <w:rsid w:val="00AA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E4EFD"/>
  <w15:chartTrackingRefBased/>
  <w15:docId w15:val="{128CE19B-2F87-4B02-9CD2-307B350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C76"/>
    <w:rPr>
      <w:rFonts w:eastAsiaTheme="minorEastAsia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9A6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6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6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6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6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6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6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6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6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6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6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6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6C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6C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6C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6C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6C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6C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6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A6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6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A6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6C76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9A6C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6C76"/>
    <w:pPr>
      <w:ind w:left="720"/>
      <w:contextualSpacing/>
    </w:pPr>
    <w:rPr>
      <w:rFonts w:eastAsiaTheme="minorHAnsi"/>
      <w:lang w:eastAsia="en-US"/>
    </w:rPr>
  </w:style>
  <w:style w:type="character" w:styleId="nfasisintenso">
    <w:name w:val="Intense Emphasis"/>
    <w:basedOn w:val="Fuentedeprrafopredeter"/>
    <w:uiPriority w:val="21"/>
    <w:qFormat/>
    <w:rsid w:val="009A6C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6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6C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6C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 CONAREME - YANET</dc:creator>
  <cp:keywords/>
  <dc:description/>
  <cp:lastModifiedBy>ADMINISTRACIÓN CONAREME - YANET</cp:lastModifiedBy>
  <cp:revision>1</cp:revision>
  <dcterms:created xsi:type="dcterms:W3CDTF">2025-02-04T17:13:00Z</dcterms:created>
  <dcterms:modified xsi:type="dcterms:W3CDTF">2025-02-04T17:17:00Z</dcterms:modified>
</cp:coreProperties>
</file>